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B4B1" w14:textId="77777777" w:rsidR="00AD2D7D" w:rsidRDefault="00AD2D7D" w:rsidP="001F37F2">
      <w:pPr>
        <w:rPr>
          <w:b/>
          <w:color w:val="000000"/>
          <w:sz w:val="28"/>
          <w:szCs w:val="28"/>
        </w:rPr>
      </w:pPr>
    </w:p>
    <w:p w14:paraId="579F6788" w14:textId="77777777" w:rsidR="00AD2D7D" w:rsidRDefault="00AD2D7D" w:rsidP="001F37F2">
      <w:pPr>
        <w:rPr>
          <w:b/>
          <w:color w:val="000000"/>
          <w:sz w:val="28"/>
          <w:szCs w:val="28"/>
        </w:rPr>
      </w:pPr>
    </w:p>
    <w:p w14:paraId="2D0F43C2" w14:textId="64F9A0EC" w:rsidR="001F37F2" w:rsidRPr="00FD1C1E" w:rsidRDefault="00FD1C1E" w:rsidP="001F37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Afghanistan: revolting attack</w:t>
      </w:r>
      <w:r w:rsidR="001F37F2" w:rsidRPr="00FD1C1E">
        <w:rPr>
          <w:b/>
          <w:color w:val="000000"/>
          <w:sz w:val="28"/>
          <w:szCs w:val="28"/>
        </w:rPr>
        <w:t xml:space="preserve"> on pregnant women and babies</w:t>
      </w:r>
    </w:p>
    <w:p w14:paraId="3DA72678" w14:textId="10A82EA2" w:rsidR="001F37F2" w:rsidRDefault="001F37F2" w:rsidP="001F37F2">
      <w:pPr>
        <w:rPr>
          <w:color w:val="000000"/>
        </w:rPr>
      </w:pPr>
      <w:r w:rsidRPr="007073C7">
        <w:rPr>
          <w:b/>
          <w:i/>
          <w:iCs/>
          <w:color w:val="000000"/>
        </w:rPr>
        <w:t>Kabul, 13 May 2019</w:t>
      </w:r>
      <w:r>
        <w:rPr>
          <w:color w:val="000000"/>
        </w:rPr>
        <w:t xml:space="preserve"> – Médecins Sans </w:t>
      </w:r>
      <w:proofErr w:type="spellStart"/>
      <w:r>
        <w:rPr>
          <w:color w:val="000000"/>
        </w:rPr>
        <w:t>Frontières</w:t>
      </w:r>
      <w:proofErr w:type="spellEnd"/>
      <w:r>
        <w:rPr>
          <w:color w:val="000000"/>
        </w:rPr>
        <w:t xml:space="preserve">/Doctors Without borders (MSF) is </w:t>
      </w:r>
      <w:r w:rsidRPr="00BC326B">
        <w:t>devastated</w:t>
      </w:r>
      <w:r>
        <w:rPr>
          <w:color w:val="000000"/>
        </w:rPr>
        <w:t xml:space="preserve"> after yesterday’s sickening attack on</w:t>
      </w:r>
      <w:r>
        <w:t xml:space="preserve"> pregnant women, mothers and their babies at</w:t>
      </w:r>
      <w:r w:rsidR="007073C7">
        <w:t xml:space="preserve"> our maternity in</w:t>
      </w:r>
      <w:r>
        <w:t xml:space="preserve"> </w:t>
      </w:r>
      <w:proofErr w:type="spellStart"/>
      <w:r>
        <w:t>Dasht</w:t>
      </w:r>
      <w:proofErr w:type="spellEnd"/>
      <w:r>
        <w:t>-e-</w:t>
      </w:r>
      <w:proofErr w:type="spellStart"/>
      <w:r>
        <w:t>Barchi</w:t>
      </w:r>
      <w:proofErr w:type="spellEnd"/>
      <w:r>
        <w:t xml:space="preserve"> hospital in Kabul.</w:t>
      </w:r>
    </w:p>
    <w:p w14:paraId="507B9DE3" w14:textId="3A3A4CD7" w:rsidR="001F37F2" w:rsidRDefault="001F37F2" w:rsidP="001F37F2">
      <w:pPr>
        <w:rPr>
          <w:color w:val="000000"/>
        </w:rPr>
      </w:pPr>
      <w:r>
        <w:rPr>
          <w:color w:val="000000"/>
        </w:rPr>
        <w:t>While pregnant women and babies were seeking healthcare</w:t>
      </w:r>
      <w:r w:rsidR="007A0B04">
        <w:rPr>
          <w:color w:val="000000"/>
        </w:rPr>
        <w:t>,</w:t>
      </w:r>
      <w:r>
        <w:rPr>
          <w:color w:val="000000"/>
        </w:rPr>
        <w:t xml:space="preserve"> in one of the most vulnerable states in life, an unknown number of attackers stormed the maternity through a series of explosions and gunfire</w:t>
      </w:r>
      <w:r>
        <w:rPr>
          <w:color w:val="1F497D"/>
        </w:rPr>
        <w:t xml:space="preserve">, </w:t>
      </w:r>
      <w:r>
        <w:rPr>
          <w:color w:val="000000"/>
        </w:rPr>
        <w:t>lasting for hours.</w:t>
      </w:r>
    </w:p>
    <w:p w14:paraId="3164F491" w14:textId="0B178904" w:rsidR="001F37F2" w:rsidRDefault="001F37F2" w:rsidP="001F37F2">
      <w:pPr>
        <w:rPr>
          <w:color w:val="000000"/>
        </w:rPr>
      </w:pPr>
      <w:r w:rsidRPr="00BC326B">
        <w:t xml:space="preserve">MSF condemns this </w:t>
      </w:r>
      <w:r>
        <w:rPr>
          <w:color w:val="000000"/>
        </w:rPr>
        <w:t>senseless act of cowardly violence,</w:t>
      </w:r>
      <w:r>
        <w:rPr>
          <w:color w:val="1F497D"/>
        </w:rPr>
        <w:t xml:space="preserve"> </w:t>
      </w:r>
      <w:r w:rsidRPr="001F37F2">
        <w:t xml:space="preserve">which cost the lives of many people and deprived </w:t>
      </w:r>
      <w:r>
        <w:rPr>
          <w:color w:val="000000"/>
        </w:rPr>
        <w:t>w</w:t>
      </w:r>
      <w:r w:rsidR="007A01E8">
        <w:rPr>
          <w:color w:val="000000"/>
        </w:rPr>
        <w:t xml:space="preserve">omen and children in Kabul </w:t>
      </w:r>
      <w:r w:rsidRPr="001F37F2">
        <w:t>of a fundamental health care service, in a context where access to essential care is already limited</w:t>
      </w:r>
      <w:r>
        <w:rPr>
          <w:color w:val="000000"/>
        </w:rPr>
        <w:t xml:space="preserve">. </w:t>
      </w:r>
      <w:r>
        <w:t>The maternity is located in an area of western Kabul wi</w:t>
      </w:r>
      <w:r w:rsidR="00BC326B">
        <w:t>th a population of more than 1.5</w:t>
      </w:r>
      <w:r>
        <w:t xml:space="preserve"> million people.</w:t>
      </w:r>
    </w:p>
    <w:p w14:paraId="0907361F" w14:textId="5CBF404E" w:rsidR="001F37F2" w:rsidRDefault="004436B2" w:rsidP="001F37F2">
      <w:r w:rsidRPr="002604D9">
        <w:t>We mourn the loss of several patients and we have indications that at least one national colleague was also killed</w:t>
      </w:r>
      <w:r w:rsidR="001F37F2" w:rsidRPr="004052A9">
        <w:t>.</w:t>
      </w:r>
      <w:r w:rsidR="001F37F2" w:rsidRPr="00C02ED5">
        <w:rPr>
          <w:color w:val="FF0000"/>
        </w:rPr>
        <w:t xml:space="preserve"> </w:t>
      </w:r>
      <w:r w:rsidR="001F37F2">
        <w:rPr>
          <w:color w:val="000000"/>
        </w:rPr>
        <w:t xml:space="preserve">For now, </w:t>
      </w:r>
      <w:r w:rsidR="001F37F2">
        <w:t>still with so much uncertainty, every effort is being made</w:t>
      </w:r>
      <w:r w:rsidR="007A0B04">
        <w:t xml:space="preserve"> by our medical team</w:t>
      </w:r>
      <w:r w:rsidR="001F37F2">
        <w:t xml:space="preserve"> to </w:t>
      </w:r>
      <w:r w:rsidR="007A0B04">
        <w:t xml:space="preserve">follow up on the new-borns in the maternity, to </w:t>
      </w:r>
      <w:r w:rsidR="001F37F2">
        <w:t>ensure the best possible care to our patients</w:t>
      </w:r>
      <w:r w:rsidR="007A0B04">
        <w:rPr>
          <w:color w:val="1F497D"/>
        </w:rPr>
        <w:t xml:space="preserve"> </w:t>
      </w:r>
      <w:r w:rsidR="007A0B04" w:rsidRPr="007A0B04">
        <w:t xml:space="preserve">and to </w:t>
      </w:r>
      <w:r w:rsidR="001F37F2">
        <w:t xml:space="preserve">those injured, </w:t>
      </w:r>
      <w:r w:rsidR="007A01E8">
        <w:t xml:space="preserve">to provide psychological care to affected staff </w:t>
      </w:r>
      <w:r w:rsidR="001F37F2">
        <w:t xml:space="preserve">and to </w:t>
      </w:r>
      <w:r w:rsidR="001F37F2" w:rsidRPr="001F37F2">
        <w:t xml:space="preserve">provide every necessary </w:t>
      </w:r>
      <w:r w:rsidR="001F37F2">
        <w:t xml:space="preserve">support </w:t>
      </w:r>
      <w:r w:rsidR="001F37F2" w:rsidRPr="001F37F2">
        <w:t xml:space="preserve">to </w:t>
      </w:r>
      <w:r w:rsidR="001F37F2">
        <w:t>those bereaved.</w:t>
      </w:r>
    </w:p>
    <w:p w14:paraId="36E82404" w14:textId="4794D38A" w:rsidR="001F37F2" w:rsidRDefault="001F37F2" w:rsidP="001F37F2">
      <w:r>
        <w:t>Whilst fighting was on-going, one woman gave birth to her baby and both are doing well.</w:t>
      </w:r>
    </w:p>
    <w:p w14:paraId="455E8287" w14:textId="08E26DA8" w:rsidR="001F37F2" w:rsidRDefault="001F37F2" w:rsidP="001F37F2">
      <w:r>
        <w:t>Our staff; midwives, doctors, cleaners, nurses, cooks, watchmen and administrative staff provide invaluable services to women in need of maternal care, especially for those with complicated deliveries.</w:t>
      </w:r>
    </w:p>
    <w:p w14:paraId="55C24418" w14:textId="77777777" w:rsidR="001F37F2" w:rsidRDefault="001F37F2" w:rsidP="001F37F2">
      <w:r>
        <w:t xml:space="preserve">For the time being, medical activities in the maternity of </w:t>
      </w:r>
      <w:proofErr w:type="spellStart"/>
      <w:r>
        <w:t>Dasht</w:t>
      </w:r>
      <w:proofErr w:type="spellEnd"/>
      <w:r>
        <w:t>-e-</w:t>
      </w:r>
      <w:proofErr w:type="spellStart"/>
      <w:r>
        <w:t>Barchi</w:t>
      </w:r>
      <w:proofErr w:type="spellEnd"/>
      <w:r>
        <w:t xml:space="preserve"> are suspended, but not closed. Patients were evacuated to surrounding hospitals and staff were brought to safety.</w:t>
      </w:r>
    </w:p>
    <w:p w14:paraId="18BB2F67" w14:textId="0CC61813" w:rsidR="001F37F2" w:rsidRDefault="001F37F2" w:rsidP="001F37F2">
      <w:r>
        <w:rPr>
          <w:color w:val="000000"/>
        </w:rPr>
        <w:t>More than ever, MSF stands in solidarity with the Afghan people</w:t>
      </w:r>
      <w:r w:rsidR="009D7E6E">
        <w:rPr>
          <w:color w:val="000000"/>
        </w:rPr>
        <w:t>.</w:t>
      </w:r>
    </w:p>
    <w:p w14:paraId="50633540" w14:textId="12A3042F" w:rsidR="001F37F2" w:rsidRDefault="007A01E8" w:rsidP="001F37F2">
      <w:r>
        <w:t xml:space="preserve">MSF opened the 55 </w:t>
      </w:r>
      <w:r w:rsidR="001F37F2">
        <w:t>bed ma</w:t>
      </w:r>
      <w:r w:rsidR="00BC326B">
        <w:t xml:space="preserve">ternity in </w:t>
      </w:r>
      <w:proofErr w:type="spellStart"/>
      <w:r w:rsidR="00BC326B">
        <w:t>Dasht</w:t>
      </w:r>
      <w:proofErr w:type="spellEnd"/>
      <w:r w:rsidR="00BC326B">
        <w:t>-e-</w:t>
      </w:r>
      <w:proofErr w:type="spellStart"/>
      <w:r w:rsidR="00BC326B">
        <w:t>Barchi</w:t>
      </w:r>
      <w:proofErr w:type="spellEnd"/>
      <w:r>
        <w:t xml:space="preserve"> Hospital</w:t>
      </w:r>
      <w:r w:rsidR="00BC326B">
        <w:t xml:space="preserve"> in 2014. </w:t>
      </w:r>
      <w:r w:rsidR="001F37F2">
        <w:rPr>
          <w:color w:val="000000"/>
        </w:rPr>
        <w:t>S</w:t>
      </w:r>
      <w:r w:rsidR="001F37F2">
        <w:t>i</w:t>
      </w:r>
      <w:r w:rsidR="009D7E6E">
        <w:t>nce the beginning of the year, 5,401</w:t>
      </w:r>
      <w:r w:rsidR="001F37F2">
        <w:t xml:space="preserve"> </w:t>
      </w:r>
      <w:r w:rsidR="009D7E6E">
        <w:t>babies were delivered at the maternity and 524 babies were</w:t>
      </w:r>
      <w:r>
        <w:t xml:space="preserve"> treated in the </w:t>
      </w:r>
      <w:proofErr w:type="spellStart"/>
      <w:r>
        <w:t>newborn</w:t>
      </w:r>
      <w:proofErr w:type="spellEnd"/>
      <w:r>
        <w:t xml:space="preserve"> unit and</w:t>
      </w:r>
      <w:r w:rsidR="009D7E6E">
        <w:t xml:space="preserve"> </w:t>
      </w:r>
      <w:r>
        <w:t xml:space="preserve">kangaroo mother-care unit for </w:t>
      </w:r>
      <w:r w:rsidR="009D7E6E">
        <w:t xml:space="preserve">critical care. </w:t>
      </w:r>
    </w:p>
    <w:p w14:paraId="70427275" w14:textId="31C6681D" w:rsidR="009D7E6E" w:rsidRDefault="009D7E6E" w:rsidP="001F37F2">
      <w:r>
        <w:t>ENDS</w:t>
      </w:r>
    </w:p>
    <w:p w14:paraId="08FEAC53" w14:textId="0C618CC6" w:rsidR="001F37F2" w:rsidRDefault="001F37F2" w:rsidP="001F37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t xml:space="preserve">MSF first started working in Afghanistan in 1980, but was absent from the country between 2004 and 2009 after the killing of five staff in </w:t>
      </w:r>
      <w:proofErr w:type="spellStart"/>
      <w:r>
        <w:rPr>
          <w:i/>
          <w:iCs/>
        </w:rPr>
        <w:t>Badghis</w:t>
      </w:r>
      <w:proofErr w:type="spellEnd"/>
      <w:r>
        <w:rPr>
          <w:i/>
          <w:iCs/>
        </w:rPr>
        <w:t xml:space="preserve"> province. In 2019, MSF had seven projects in six provinces of the country a</w:t>
      </w:r>
      <w:r w:rsidR="009D7E6E">
        <w:rPr>
          <w:i/>
          <w:iCs/>
        </w:rPr>
        <w:t>nd undertook more than 100,000</w:t>
      </w:r>
      <w:r>
        <w:rPr>
          <w:i/>
          <w:iCs/>
        </w:rPr>
        <w:t xml:space="preserve"> outpa</w:t>
      </w:r>
      <w:r w:rsidR="007A01E8">
        <w:rPr>
          <w:i/>
          <w:iCs/>
        </w:rPr>
        <w:t xml:space="preserve">tient consultations, assisted more than 60,000 </w:t>
      </w:r>
      <w:r>
        <w:rPr>
          <w:i/>
          <w:iCs/>
        </w:rPr>
        <w:t>deliveries and perform</w:t>
      </w:r>
      <w:r w:rsidR="007A01E8">
        <w:rPr>
          <w:i/>
          <w:iCs/>
        </w:rPr>
        <w:t>ed almost 10,000</w:t>
      </w:r>
      <w:r>
        <w:rPr>
          <w:i/>
          <w:iCs/>
        </w:rPr>
        <w:t xml:space="preserve"> surgical interventions. For our work in Afghanistan, MSF does not accept funding from any government. Instea</w:t>
      </w:r>
      <w:r w:rsidR="003C5029">
        <w:rPr>
          <w:i/>
          <w:iCs/>
        </w:rPr>
        <w:t>d, the organisation relies entirely</w:t>
      </w:r>
      <w:r>
        <w:rPr>
          <w:i/>
          <w:iCs/>
        </w:rPr>
        <w:t xml:space="preserve"> on donations from the public.</w:t>
      </w:r>
    </w:p>
    <w:p w14:paraId="2D2597FD" w14:textId="77777777" w:rsidR="001A7773" w:rsidRPr="001F37F2" w:rsidRDefault="001A7773">
      <w:pPr>
        <w:rPr>
          <w:b/>
          <w:u w:val="single"/>
        </w:rPr>
      </w:pPr>
    </w:p>
    <w:p w14:paraId="1644825B" w14:textId="77777777" w:rsidR="00D154C3" w:rsidRPr="001A7773" w:rsidRDefault="001A7773">
      <w:pPr>
        <w:rPr>
          <w:b/>
          <w:u w:val="single"/>
          <w:lang w:val="en-US"/>
        </w:rPr>
      </w:pPr>
      <w:r w:rsidRPr="001A7773">
        <w:rPr>
          <w:b/>
          <w:u w:val="single"/>
          <w:lang w:val="en-US"/>
        </w:rPr>
        <w:t xml:space="preserve"> </w:t>
      </w:r>
    </w:p>
    <w:p w14:paraId="5D498E6F" w14:textId="77777777" w:rsidR="001A7773" w:rsidRPr="001A7773" w:rsidRDefault="001A7773">
      <w:pPr>
        <w:rPr>
          <w:lang w:val="en-US"/>
        </w:rPr>
      </w:pPr>
    </w:p>
    <w:sectPr w:rsidR="001A7773" w:rsidRPr="001A7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4D"/>
    <w:rsid w:val="001A7773"/>
    <w:rsid w:val="001F37F2"/>
    <w:rsid w:val="002604D9"/>
    <w:rsid w:val="00274F2F"/>
    <w:rsid w:val="003A6578"/>
    <w:rsid w:val="003C5029"/>
    <w:rsid w:val="004052A9"/>
    <w:rsid w:val="004436B2"/>
    <w:rsid w:val="004868D2"/>
    <w:rsid w:val="005A254D"/>
    <w:rsid w:val="007073C7"/>
    <w:rsid w:val="00754442"/>
    <w:rsid w:val="007A01E8"/>
    <w:rsid w:val="007A0B04"/>
    <w:rsid w:val="00997C20"/>
    <w:rsid w:val="009D7E6E"/>
    <w:rsid w:val="00AD2D7D"/>
    <w:rsid w:val="00BC326B"/>
    <w:rsid w:val="00BC7D18"/>
    <w:rsid w:val="00C02ED5"/>
    <w:rsid w:val="00C7695B"/>
    <w:rsid w:val="00D154C3"/>
    <w:rsid w:val="00EB02B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A23C"/>
  <w15:docId w15:val="{9DCA183C-B1C8-49AE-9442-4698FCA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MSF OCB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MSF-Afghanistan-Com</dc:creator>
  <cp:lastModifiedBy>Angela Makamure</cp:lastModifiedBy>
  <cp:revision>2</cp:revision>
  <cp:lastPrinted>2020-05-13T11:49:00Z</cp:lastPrinted>
  <dcterms:created xsi:type="dcterms:W3CDTF">2020-05-13T15:19:00Z</dcterms:created>
  <dcterms:modified xsi:type="dcterms:W3CDTF">2020-05-13T15:19:00Z</dcterms:modified>
</cp:coreProperties>
</file>